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8EB" w:rsidRDefault="004318EB" w:rsidP="005C25A8">
      <w:pPr>
        <w:jc w:val="center"/>
        <w:rPr>
          <w:rFonts w:ascii="Times New Roman" w:hAnsi="Times New Roman" w:cs="Times New Roman"/>
          <w:sz w:val="24"/>
          <w:szCs w:val="24"/>
        </w:rPr>
      </w:pPr>
      <w:r>
        <w:rPr>
          <w:rFonts w:ascii="Times New Roman" w:hAnsi="Times New Roman" w:cs="Times New Roman"/>
          <w:sz w:val="24"/>
          <w:szCs w:val="24"/>
        </w:rPr>
        <w:t>Unofficial</w:t>
      </w:r>
    </w:p>
    <w:p w:rsidR="00802018" w:rsidRDefault="00B9775C" w:rsidP="005C25A8">
      <w:pPr>
        <w:jc w:val="center"/>
        <w:rPr>
          <w:rFonts w:ascii="Times New Roman" w:hAnsi="Times New Roman" w:cs="Times New Roman"/>
          <w:sz w:val="24"/>
          <w:szCs w:val="24"/>
        </w:rPr>
      </w:pPr>
      <w:r>
        <w:rPr>
          <w:rFonts w:ascii="Times New Roman" w:hAnsi="Times New Roman" w:cs="Times New Roman"/>
          <w:sz w:val="24"/>
          <w:szCs w:val="24"/>
        </w:rPr>
        <w:t>Tinmouth Community Fund</w:t>
      </w:r>
      <w:r w:rsidR="00802018">
        <w:rPr>
          <w:rFonts w:ascii="Times New Roman" w:hAnsi="Times New Roman" w:cs="Times New Roman"/>
          <w:sz w:val="24"/>
          <w:szCs w:val="24"/>
        </w:rPr>
        <w:t xml:space="preserve"> Board Minutes</w:t>
      </w:r>
      <w:r w:rsidR="005C25A8">
        <w:rPr>
          <w:rFonts w:ascii="Times New Roman" w:hAnsi="Times New Roman" w:cs="Times New Roman"/>
          <w:sz w:val="24"/>
          <w:szCs w:val="24"/>
        </w:rPr>
        <w:t xml:space="preserve">                                                                                         </w:t>
      </w:r>
      <w:r w:rsidR="00802018">
        <w:rPr>
          <w:rFonts w:ascii="Times New Roman" w:hAnsi="Times New Roman" w:cs="Times New Roman"/>
          <w:sz w:val="24"/>
          <w:szCs w:val="24"/>
        </w:rPr>
        <w:t>March 26, 2015</w:t>
      </w:r>
    </w:p>
    <w:p w:rsidR="004318EB" w:rsidRDefault="004318EB" w:rsidP="00B9775C">
      <w:pPr>
        <w:rPr>
          <w:rFonts w:ascii="Times New Roman" w:hAnsi="Times New Roman" w:cs="Times New Roman"/>
          <w:sz w:val="24"/>
          <w:szCs w:val="24"/>
        </w:rPr>
      </w:pPr>
      <w:r>
        <w:rPr>
          <w:rFonts w:ascii="Times New Roman" w:hAnsi="Times New Roman" w:cs="Times New Roman"/>
          <w:sz w:val="24"/>
          <w:szCs w:val="24"/>
        </w:rPr>
        <w:t xml:space="preserve">Members Present:  Cathy Reynolds, Ramsey Yoder, Jan </w:t>
      </w:r>
      <w:proofErr w:type="spellStart"/>
      <w:r>
        <w:rPr>
          <w:rFonts w:ascii="Times New Roman" w:hAnsi="Times New Roman" w:cs="Times New Roman"/>
          <w:sz w:val="24"/>
          <w:szCs w:val="24"/>
        </w:rPr>
        <w:t>Krantz</w:t>
      </w:r>
      <w:proofErr w:type="spellEnd"/>
      <w:r>
        <w:rPr>
          <w:rFonts w:ascii="Times New Roman" w:hAnsi="Times New Roman" w:cs="Times New Roman"/>
          <w:sz w:val="24"/>
          <w:szCs w:val="24"/>
        </w:rPr>
        <w:t xml:space="preserve">, Jo Reynolds, Patty </w:t>
      </w:r>
      <w:proofErr w:type="spellStart"/>
      <w:r>
        <w:rPr>
          <w:rFonts w:ascii="Times New Roman" w:hAnsi="Times New Roman" w:cs="Times New Roman"/>
          <w:sz w:val="24"/>
          <w:szCs w:val="24"/>
        </w:rPr>
        <w:t>McAulso</w:t>
      </w:r>
      <w:proofErr w:type="spellEnd"/>
      <w:r>
        <w:rPr>
          <w:rFonts w:ascii="Times New Roman" w:hAnsi="Times New Roman" w:cs="Times New Roman"/>
          <w:sz w:val="24"/>
          <w:szCs w:val="24"/>
        </w:rPr>
        <w:t xml:space="preserve">, Melody </w:t>
      </w:r>
      <w:proofErr w:type="spellStart"/>
      <w:r>
        <w:rPr>
          <w:rFonts w:ascii="Times New Roman" w:hAnsi="Times New Roman" w:cs="Times New Roman"/>
          <w:sz w:val="24"/>
          <w:szCs w:val="24"/>
        </w:rPr>
        <w:t>Squier</w:t>
      </w:r>
      <w:proofErr w:type="spellEnd"/>
    </w:p>
    <w:p w:rsidR="004318EB" w:rsidRDefault="004318EB" w:rsidP="00B9775C">
      <w:pPr>
        <w:rPr>
          <w:rFonts w:ascii="Times New Roman" w:hAnsi="Times New Roman" w:cs="Times New Roman"/>
          <w:sz w:val="24"/>
          <w:szCs w:val="24"/>
        </w:rPr>
      </w:pPr>
      <w:r>
        <w:rPr>
          <w:rFonts w:ascii="Times New Roman" w:hAnsi="Times New Roman" w:cs="Times New Roman"/>
          <w:sz w:val="24"/>
          <w:szCs w:val="24"/>
        </w:rPr>
        <w:t xml:space="preserve">Call to Order:  </w:t>
      </w:r>
      <w:r>
        <w:rPr>
          <w:rFonts w:ascii="Times New Roman" w:hAnsi="Times New Roman" w:cs="Times New Roman"/>
          <w:sz w:val="24"/>
          <w:szCs w:val="24"/>
        </w:rPr>
        <w:tab/>
        <w:t>7:10 pm</w:t>
      </w:r>
    </w:p>
    <w:p w:rsidR="00B9775C" w:rsidRDefault="00B9775C" w:rsidP="00B9775C">
      <w:pPr>
        <w:rPr>
          <w:rFonts w:ascii="Times New Roman" w:hAnsi="Times New Roman" w:cs="Times New Roman"/>
          <w:sz w:val="24"/>
          <w:szCs w:val="24"/>
        </w:rPr>
      </w:pPr>
      <w:r>
        <w:rPr>
          <w:rFonts w:ascii="Times New Roman" w:hAnsi="Times New Roman" w:cs="Times New Roman"/>
          <w:sz w:val="24"/>
          <w:szCs w:val="24"/>
        </w:rPr>
        <w:t>Members of the Tinmouth</w:t>
      </w:r>
      <w:r w:rsidR="00513D4D">
        <w:rPr>
          <w:rFonts w:ascii="Times New Roman" w:hAnsi="Times New Roman" w:cs="Times New Roman"/>
          <w:sz w:val="24"/>
          <w:szCs w:val="24"/>
        </w:rPr>
        <w:t xml:space="preserve"> Community Fund held a joint meeting</w:t>
      </w:r>
      <w:r w:rsidR="004318EB">
        <w:rPr>
          <w:rFonts w:ascii="Times New Roman" w:hAnsi="Times New Roman" w:cs="Times New Roman"/>
          <w:sz w:val="24"/>
          <w:szCs w:val="24"/>
        </w:rPr>
        <w:t xml:space="preserve"> </w:t>
      </w:r>
      <w:r w:rsidR="00513D4D">
        <w:rPr>
          <w:rFonts w:ascii="Times New Roman" w:hAnsi="Times New Roman" w:cs="Times New Roman"/>
          <w:sz w:val="24"/>
          <w:szCs w:val="24"/>
        </w:rPr>
        <w:t>with the Tinmouth Selectboard</w:t>
      </w:r>
      <w:r w:rsidR="00802018">
        <w:rPr>
          <w:rFonts w:ascii="Times New Roman" w:hAnsi="Times New Roman" w:cs="Times New Roman"/>
          <w:sz w:val="24"/>
          <w:szCs w:val="24"/>
        </w:rPr>
        <w:t xml:space="preserve"> </w:t>
      </w:r>
      <w:r>
        <w:rPr>
          <w:rFonts w:ascii="Times New Roman" w:hAnsi="Times New Roman" w:cs="Times New Roman"/>
          <w:sz w:val="24"/>
          <w:szCs w:val="24"/>
        </w:rPr>
        <w:t>to hear a presentation by Patrick Barry</w:t>
      </w:r>
      <w:r w:rsidR="00513D4D">
        <w:rPr>
          <w:rFonts w:ascii="Times New Roman" w:hAnsi="Times New Roman" w:cs="Times New Roman"/>
          <w:sz w:val="24"/>
          <w:szCs w:val="24"/>
        </w:rPr>
        <w:t xml:space="preserve"> of the Vermont Community Foundation or VCF</w:t>
      </w:r>
      <w:r w:rsidR="00802018">
        <w:rPr>
          <w:rFonts w:ascii="Times New Roman" w:hAnsi="Times New Roman" w:cs="Times New Roman"/>
          <w:sz w:val="24"/>
          <w:szCs w:val="24"/>
        </w:rPr>
        <w:t>.</w:t>
      </w:r>
      <w:r w:rsidR="00513D4D">
        <w:rPr>
          <w:rFonts w:ascii="Times New Roman" w:hAnsi="Times New Roman" w:cs="Times New Roman"/>
          <w:sz w:val="24"/>
          <w:szCs w:val="24"/>
        </w:rPr>
        <w:t xml:space="preserve">  </w:t>
      </w:r>
      <w:r w:rsidR="00AF19DF">
        <w:rPr>
          <w:rFonts w:ascii="Times New Roman" w:hAnsi="Times New Roman" w:cs="Times New Roman"/>
          <w:sz w:val="24"/>
          <w:szCs w:val="24"/>
        </w:rPr>
        <w:t xml:space="preserve">Ramsey </w:t>
      </w:r>
      <w:r w:rsidR="00EE4B5E">
        <w:rPr>
          <w:rFonts w:ascii="Times New Roman" w:hAnsi="Times New Roman" w:cs="Times New Roman"/>
          <w:sz w:val="24"/>
          <w:szCs w:val="24"/>
        </w:rPr>
        <w:t>Yoder began</w:t>
      </w:r>
      <w:r w:rsidR="005C25A8">
        <w:rPr>
          <w:rFonts w:ascii="Times New Roman" w:hAnsi="Times New Roman" w:cs="Times New Roman"/>
          <w:sz w:val="24"/>
          <w:szCs w:val="24"/>
        </w:rPr>
        <w:t xml:space="preserve"> by giving</w:t>
      </w:r>
      <w:r w:rsidR="00EE4B5E">
        <w:rPr>
          <w:rFonts w:ascii="Times New Roman" w:hAnsi="Times New Roman" w:cs="Times New Roman"/>
          <w:sz w:val="24"/>
          <w:szCs w:val="24"/>
        </w:rPr>
        <w:t xml:space="preserve"> a brief history of</w:t>
      </w:r>
      <w:r w:rsidR="00AF19DF">
        <w:rPr>
          <w:rFonts w:ascii="Times New Roman" w:hAnsi="Times New Roman" w:cs="Times New Roman"/>
          <w:sz w:val="24"/>
          <w:szCs w:val="24"/>
        </w:rPr>
        <w:t xml:space="preserve"> the Tinmouth C</w:t>
      </w:r>
      <w:r w:rsidR="00EE4B5E">
        <w:rPr>
          <w:rFonts w:ascii="Times New Roman" w:hAnsi="Times New Roman" w:cs="Times New Roman"/>
          <w:sz w:val="24"/>
          <w:szCs w:val="24"/>
        </w:rPr>
        <w:t>ommunity Fund</w:t>
      </w:r>
      <w:r w:rsidR="00AF19DF">
        <w:rPr>
          <w:rFonts w:ascii="Times New Roman" w:hAnsi="Times New Roman" w:cs="Times New Roman"/>
          <w:sz w:val="24"/>
          <w:szCs w:val="24"/>
        </w:rPr>
        <w:t xml:space="preserve">.  </w:t>
      </w:r>
      <w:r w:rsidR="00513D4D">
        <w:rPr>
          <w:rFonts w:ascii="Times New Roman" w:hAnsi="Times New Roman" w:cs="Times New Roman"/>
          <w:sz w:val="24"/>
          <w:szCs w:val="24"/>
        </w:rPr>
        <w:t>Patrick provided an overview of VCF, and then narro</w:t>
      </w:r>
      <w:r w:rsidR="00463A12">
        <w:rPr>
          <w:rFonts w:ascii="Times New Roman" w:hAnsi="Times New Roman" w:cs="Times New Roman"/>
          <w:sz w:val="24"/>
          <w:szCs w:val="24"/>
        </w:rPr>
        <w:t>wed the presentation down to</w:t>
      </w:r>
      <w:r w:rsidR="00513D4D">
        <w:rPr>
          <w:rFonts w:ascii="Times New Roman" w:hAnsi="Times New Roman" w:cs="Times New Roman"/>
          <w:sz w:val="24"/>
          <w:szCs w:val="24"/>
        </w:rPr>
        <w:t xml:space="preserve"> types of funds which are offered</w:t>
      </w:r>
      <w:r w:rsidR="00463A12">
        <w:rPr>
          <w:rFonts w:ascii="Times New Roman" w:hAnsi="Times New Roman" w:cs="Times New Roman"/>
          <w:sz w:val="24"/>
          <w:szCs w:val="24"/>
        </w:rPr>
        <w:t>, and how they differ.   The Tinmouth Community Fund currently operates out of</w:t>
      </w:r>
      <w:r w:rsidR="00513D4D">
        <w:rPr>
          <w:rFonts w:ascii="Times New Roman" w:hAnsi="Times New Roman" w:cs="Times New Roman"/>
          <w:sz w:val="24"/>
          <w:szCs w:val="24"/>
        </w:rPr>
        <w:t xml:space="preserve"> a Donor Advised Fund, which is what </w:t>
      </w:r>
      <w:r w:rsidR="00463A12">
        <w:rPr>
          <w:rFonts w:ascii="Times New Roman" w:hAnsi="Times New Roman" w:cs="Times New Roman"/>
          <w:sz w:val="24"/>
          <w:szCs w:val="24"/>
        </w:rPr>
        <w:t>was available at the inception of TCF in 199</w:t>
      </w:r>
      <w:r w:rsidR="004318EB">
        <w:rPr>
          <w:rFonts w:ascii="Times New Roman" w:hAnsi="Times New Roman" w:cs="Times New Roman"/>
          <w:sz w:val="24"/>
          <w:szCs w:val="24"/>
        </w:rPr>
        <w:t>9</w:t>
      </w:r>
      <w:r w:rsidR="00463A12">
        <w:rPr>
          <w:rFonts w:ascii="Times New Roman" w:hAnsi="Times New Roman" w:cs="Times New Roman"/>
          <w:sz w:val="24"/>
          <w:szCs w:val="24"/>
        </w:rPr>
        <w:t>.  Since that time, other fund</w:t>
      </w:r>
      <w:r w:rsidR="004318EB">
        <w:rPr>
          <w:rFonts w:ascii="Times New Roman" w:hAnsi="Times New Roman" w:cs="Times New Roman"/>
          <w:sz w:val="24"/>
          <w:szCs w:val="24"/>
        </w:rPr>
        <w:t xml:space="preserve"> options</w:t>
      </w:r>
      <w:r w:rsidR="00463A12">
        <w:rPr>
          <w:rFonts w:ascii="Times New Roman" w:hAnsi="Times New Roman" w:cs="Times New Roman"/>
          <w:sz w:val="24"/>
          <w:szCs w:val="24"/>
        </w:rPr>
        <w:t xml:space="preserve"> have been added.</w:t>
      </w:r>
      <w:r w:rsidR="00513D4D">
        <w:rPr>
          <w:rFonts w:ascii="Times New Roman" w:hAnsi="Times New Roman" w:cs="Times New Roman"/>
          <w:sz w:val="24"/>
          <w:szCs w:val="24"/>
        </w:rPr>
        <w:t xml:space="preserve">  </w:t>
      </w:r>
    </w:p>
    <w:p w:rsidR="004318EB" w:rsidRDefault="00463A12" w:rsidP="00B9775C">
      <w:pPr>
        <w:rPr>
          <w:rFonts w:ascii="Times New Roman" w:hAnsi="Times New Roman" w:cs="Times New Roman"/>
          <w:sz w:val="24"/>
          <w:szCs w:val="24"/>
        </w:rPr>
      </w:pPr>
      <w:r>
        <w:rPr>
          <w:rFonts w:ascii="Times New Roman" w:hAnsi="Times New Roman" w:cs="Times New Roman"/>
          <w:sz w:val="24"/>
          <w:szCs w:val="24"/>
        </w:rPr>
        <w:t xml:space="preserve">The funds discussed were </w:t>
      </w:r>
      <w:r w:rsidR="006A020F">
        <w:rPr>
          <w:rFonts w:ascii="Times New Roman" w:hAnsi="Times New Roman" w:cs="Times New Roman"/>
          <w:sz w:val="24"/>
          <w:szCs w:val="24"/>
        </w:rPr>
        <w:t>Donor Advised, Designated, Nonp</w:t>
      </w:r>
      <w:r>
        <w:rPr>
          <w:rFonts w:ascii="Times New Roman" w:hAnsi="Times New Roman" w:cs="Times New Roman"/>
          <w:sz w:val="24"/>
          <w:szCs w:val="24"/>
        </w:rPr>
        <w:t>rofit</w:t>
      </w:r>
      <w:r w:rsidR="006A020F">
        <w:rPr>
          <w:rFonts w:ascii="Times New Roman" w:hAnsi="Times New Roman" w:cs="Times New Roman"/>
          <w:sz w:val="24"/>
          <w:szCs w:val="24"/>
        </w:rPr>
        <w:t xml:space="preserve"> Endowment</w:t>
      </w:r>
      <w:r>
        <w:rPr>
          <w:rFonts w:ascii="Times New Roman" w:hAnsi="Times New Roman" w:cs="Times New Roman"/>
          <w:sz w:val="24"/>
          <w:szCs w:val="24"/>
        </w:rPr>
        <w:t xml:space="preserve">, and </w:t>
      </w:r>
      <w:r w:rsidR="006A020F">
        <w:rPr>
          <w:rFonts w:ascii="Times New Roman" w:hAnsi="Times New Roman" w:cs="Times New Roman"/>
          <w:sz w:val="24"/>
          <w:szCs w:val="24"/>
        </w:rPr>
        <w:t xml:space="preserve">Nonprofit </w:t>
      </w:r>
      <w:r>
        <w:rPr>
          <w:rFonts w:ascii="Times New Roman" w:hAnsi="Times New Roman" w:cs="Times New Roman"/>
          <w:sz w:val="24"/>
          <w:szCs w:val="24"/>
        </w:rPr>
        <w:t xml:space="preserve">Reserve.  </w:t>
      </w:r>
      <w:r w:rsidR="004318EB">
        <w:rPr>
          <w:rFonts w:ascii="Times New Roman" w:hAnsi="Times New Roman" w:cs="Times New Roman"/>
          <w:sz w:val="24"/>
          <w:szCs w:val="24"/>
        </w:rPr>
        <w:t xml:space="preserve">Patrick focused on the Non-Profit options as the Town of Tinmouth currently operates in conjunction with the TCF as our non-profit partner. </w:t>
      </w:r>
      <w:r w:rsidR="00AF19DF">
        <w:rPr>
          <w:rFonts w:ascii="Times New Roman" w:hAnsi="Times New Roman" w:cs="Times New Roman"/>
          <w:sz w:val="24"/>
          <w:szCs w:val="24"/>
        </w:rPr>
        <w:t xml:space="preserve">Within each fund there are three different pools, long term, mid-term, and socially responsible.  </w:t>
      </w:r>
    </w:p>
    <w:p w:rsidR="004318EB" w:rsidRDefault="00463A12" w:rsidP="00B9775C">
      <w:pPr>
        <w:rPr>
          <w:rFonts w:ascii="Times New Roman" w:hAnsi="Times New Roman" w:cs="Times New Roman"/>
          <w:sz w:val="24"/>
          <w:szCs w:val="24"/>
        </w:rPr>
      </w:pPr>
      <w:r>
        <w:rPr>
          <w:rFonts w:ascii="Times New Roman" w:hAnsi="Times New Roman" w:cs="Times New Roman"/>
          <w:sz w:val="24"/>
          <w:szCs w:val="24"/>
        </w:rPr>
        <w:t xml:space="preserve">The Donor Advised Fund has a 3.5% </w:t>
      </w:r>
      <w:r w:rsidR="00070261">
        <w:rPr>
          <w:rFonts w:ascii="Times New Roman" w:hAnsi="Times New Roman" w:cs="Times New Roman"/>
          <w:sz w:val="24"/>
          <w:szCs w:val="24"/>
        </w:rPr>
        <w:t xml:space="preserve">annual </w:t>
      </w:r>
      <w:r>
        <w:rPr>
          <w:rFonts w:ascii="Times New Roman" w:hAnsi="Times New Roman" w:cs="Times New Roman"/>
          <w:sz w:val="24"/>
          <w:szCs w:val="24"/>
        </w:rPr>
        <w:t>recom</w:t>
      </w:r>
      <w:r w:rsidR="00070261">
        <w:rPr>
          <w:rFonts w:ascii="Times New Roman" w:hAnsi="Times New Roman" w:cs="Times New Roman"/>
          <w:sz w:val="24"/>
          <w:szCs w:val="24"/>
        </w:rPr>
        <w:t xml:space="preserve">mended spending policy, has a 2% fee attached, and in the case of TCF, is Committee Advised.  </w:t>
      </w:r>
    </w:p>
    <w:p w:rsidR="004318EB" w:rsidRDefault="006A020F" w:rsidP="00B9775C">
      <w:pPr>
        <w:rPr>
          <w:rFonts w:ascii="Times New Roman" w:hAnsi="Times New Roman" w:cs="Times New Roman"/>
          <w:sz w:val="24"/>
          <w:szCs w:val="24"/>
        </w:rPr>
      </w:pPr>
      <w:r>
        <w:rPr>
          <w:rFonts w:ascii="Times New Roman" w:hAnsi="Times New Roman" w:cs="Times New Roman"/>
          <w:sz w:val="24"/>
          <w:szCs w:val="24"/>
        </w:rPr>
        <w:t>A Nonp</w:t>
      </w:r>
      <w:r w:rsidR="00070261">
        <w:rPr>
          <w:rFonts w:ascii="Times New Roman" w:hAnsi="Times New Roman" w:cs="Times New Roman"/>
          <w:sz w:val="24"/>
          <w:szCs w:val="24"/>
        </w:rPr>
        <w:t xml:space="preserve">rofit Fund </w:t>
      </w:r>
      <w:r>
        <w:rPr>
          <w:rFonts w:ascii="Times New Roman" w:hAnsi="Times New Roman" w:cs="Times New Roman"/>
          <w:sz w:val="24"/>
          <w:szCs w:val="24"/>
        </w:rPr>
        <w:t xml:space="preserve">Endowment </w:t>
      </w:r>
      <w:r w:rsidR="00070261">
        <w:rPr>
          <w:rFonts w:ascii="Times New Roman" w:hAnsi="Times New Roman" w:cs="Times New Roman"/>
          <w:sz w:val="24"/>
          <w:szCs w:val="24"/>
        </w:rPr>
        <w:t xml:space="preserve">has a 5% per year </w:t>
      </w:r>
      <w:r w:rsidR="001F268D">
        <w:rPr>
          <w:rFonts w:ascii="Times New Roman" w:hAnsi="Times New Roman" w:cs="Times New Roman"/>
          <w:sz w:val="24"/>
          <w:szCs w:val="24"/>
        </w:rPr>
        <w:t>spending policy, has a .8% fee, and</w:t>
      </w:r>
      <w:r>
        <w:rPr>
          <w:rFonts w:ascii="Times New Roman" w:hAnsi="Times New Roman" w:cs="Times New Roman"/>
          <w:sz w:val="24"/>
          <w:szCs w:val="24"/>
        </w:rPr>
        <w:t xml:space="preserve"> can only be changed if the non</w:t>
      </w:r>
      <w:r w:rsidR="001F268D">
        <w:rPr>
          <w:rFonts w:ascii="Times New Roman" w:hAnsi="Times New Roman" w:cs="Times New Roman"/>
          <w:sz w:val="24"/>
          <w:szCs w:val="24"/>
        </w:rPr>
        <w:t xml:space="preserve">profit folds.  </w:t>
      </w:r>
    </w:p>
    <w:p w:rsidR="009F5798" w:rsidRDefault="001F268D" w:rsidP="00B9775C">
      <w:pPr>
        <w:rPr>
          <w:rFonts w:ascii="Times New Roman" w:hAnsi="Times New Roman" w:cs="Times New Roman"/>
          <w:sz w:val="24"/>
          <w:szCs w:val="24"/>
        </w:rPr>
      </w:pPr>
      <w:r>
        <w:rPr>
          <w:rFonts w:ascii="Times New Roman" w:hAnsi="Times New Roman" w:cs="Times New Roman"/>
          <w:sz w:val="24"/>
          <w:szCs w:val="24"/>
        </w:rPr>
        <w:t xml:space="preserve">A </w:t>
      </w:r>
      <w:r w:rsidR="006A020F">
        <w:rPr>
          <w:rFonts w:ascii="Times New Roman" w:hAnsi="Times New Roman" w:cs="Times New Roman"/>
          <w:sz w:val="24"/>
          <w:szCs w:val="24"/>
        </w:rPr>
        <w:t xml:space="preserve">Nonprofit </w:t>
      </w:r>
      <w:r>
        <w:rPr>
          <w:rFonts w:ascii="Times New Roman" w:hAnsi="Times New Roman" w:cs="Times New Roman"/>
          <w:sz w:val="24"/>
          <w:szCs w:val="24"/>
        </w:rPr>
        <w:t xml:space="preserve">Reserve Fund has a 5% per year spending policy, a 1% fee, and a provision that allows you to take additional money out, i.e. to fund a special project.  </w:t>
      </w:r>
      <w:r w:rsidR="009F5798">
        <w:rPr>
          <w:rFonts w:ascii="Times New Roman" w:hAnsi="Times New Roman" w:cs="Times New Roman"/>
          <w:sz w:val="24"/>
          <w:szCs w:val="24"/>
        </w:rPr>
        <w:t xml:space="preserve">Patrick did say that it is possible to set up more than one fund.  </w:t>
      </w:r>
      <w:r>
        <w:rPr>
          <w:rFonts w:ascii="Times New Roman" w:hAnsi="Times New Roman" w:cs="Times New Roman"/>
          <w:sz w:val="24"/>
          <w:szCs w:val="24"/>
        </w:rPr>
        <w:t>In the case of TCF, the Town</w:t>
      </w:r>
      <w:r w:rsidR="006A020F">
        <w:rPr>
          <w:rFonts w:ascii="Times New Roman" w:hAnsi="Times New Roman" w:cs="Times New Roman"/>
          <w:sz w:val="24"/>
          <w:szCs w:val="24"/>
        </w:rPr>
        <w:t xml:space="preserve"> of Tinmouth </w:t>
      </w:r>
      <w:r w:rsidR="004318EB">
        <w:rPr>
          <w:rFonts w:ascii="Times New Roman" w:hAnsi="Times New Roman" w:cs="Times New Roman"/>
          <w:sz w:val="24"/>
          <w:szCs w:val="24"/>
        </w:rPr>
        <w:t xml:space="preserve">could </w:t>
      </w:r>
      <w:r w:rsidR="006A020F">
        <w:rPr>
          <w:rFonts w:ascii="Times New Roman" w:hAnsi="Times New Roman" w:cs="Times New Roman"/>
          <w:sz w:val="24"/>
          <w:szCs w:val="24"/>
        </w:rPr>
        <w:t>serve as the Nonp</w:t>
      </w:r>
      <w:r>
        <w:rPr>
          <w:rFonts w:ascii="Times New Roman" w:hAnsi="Times New Roman" w:cs="Times New Roman"/>
          <w:sz w:val="24"/>
          <w:szCs w:val="24"/>
        </w:rPr>
        <w:t>rofit.   The purpose of the joint meeting was to he</w:t>
      </w:r>
      <w:r w:rsidR="00AF19DF">
        <w:rPr>
          <w:rFonts w:ascii="Times New Roman" w:hAnsi="Times New Roman" w:cs="Times New Roman"/>
          <w:sz w:val="24"/>
          <w:szCs w:val="24"/>
        </w:rPr>
        <w:t>ar about fund options</w:t>
      </w:r>
      <w:r w:rsidR="009F5798">
        <w:rPr>
          <w:rFonts w:ascii="Times New Roman" w:hAnsi="Times New Roman" w:cs="Times New Roman"/>
          <w:sz w:val="24"/>
          <w:szCs w:val="24"/>
        </w:rPr>
        <w:t>, and to discuss with the Tinmouth Selectboard, how best to work together going forward into the future.  The joint meeting concluded at 7:50 pm, at which time the TCF moved into the library.</w:t>
      </w:r>
    </w:p>
    <w:p w:rsidR="00463A12" w:rsidRDefault="009F5798" w:rsidP="00B9775C">
      <w:pPr>
        <w:rPr>
          <w:rFonts w:ascii="Times New Roman" w:hAnsi="Times New Roman" w:cs="Times New Roman"/>
          <w:sz w:val="24"/>
          <w:szCs w:val="24"/>
        </w:rPr>
      </w:pPr>
      <w:r>
        <w:rPr>
          <w:rFonts w:ascii="Times New Roman" w:hAnsi="Times New Roman" w:cs="Times New Roman"/>
          <w:sz w:val="24"/>
          <w:szCs w:val="24"/>
        </w:rPr>
        <w:t>Present at the TCF meeting were Ramsey Y., Cathy R., Patty M., Melody S., Jo R.,</w:t>
      </w:r>
      <w:r w:rsidR="00AF19DF">
        <w:rPr>
          <w:rFonts w:ascii="Times New Roman" w:hAnsi="Times New Roman" w:cs="Times New Roman"/>
          <w:sz w:val="24"/>
          <w:szCs w:val="24"/>
        </w:rPr>
        <w:t xml:space="preserve"> and J</w:t>
      </w:r>
      <w:r w:rsidR="00B35B0C">
        <w:rPr>
          <w:rFonts w:ascii="Times New Roman" w:hAnsi="Times New Roman" w:cs="Times New Roman"/>
          <w:sz w:val="24"/>
          <w:szCs w:val="24"/>
        </w:rPr>
        <w:t>an K.  Cathy s</w:t>
      </w:r>
      <w:r w:rsidR="006A020F">
        <w:rPr>
          <w:rFonts w:ascii="Times New Roman" w:hAnsi="Times New Roman" w:cs="Times New Roman"/>
          <w:sz w:val="24"/>
          <w:szCs w:val="24"/>
        </w:rPr>
        <w:t>uggested that we move to a Nonp</w:t>
      </w:r>
      <w:r w:rsidR="00B35B0C">
        <w:rPr>
          <w:rFonts w:ascii="Times New Roman" w:hAnsi="Times New Roman" w:cs="Times New Roman"/>
          <w:sz w:val="24"/>
          <w:szCs w:val="24"/>
        </w:rPr>
        <w:t xml:space="preserve">rofit and Reserve Fund, with the bulk of the funding going in the Non-Profit, and the remainder into the Reserve Fund, which allows additional monies to be taken out.  Ramsey offered that we go with a split of </w:t>
      </w:r>
      <w:r w:rsidR="004318EB">
        <w:rPr>
          <w:rFonts w:ascii="Times New Roman" w:hAnsi="Times New Roman" w:cs="Times New Roman"/>
          <w:sz w:val="24"/>
          <w:szCs w:val="24"/>
        </w:rPr>
        <w:t>75/25.  All those present agreed</w:t>
      </w:r>
      <w:r w:rsidR="00B35B0C">
        <w:rPr>
          <w:rFonts w:ascii="Times New Roman" w:hAnsi="Times New Roman" w:cs="Times New Roman"/>
          <w:sz w:val="24"/>
          <w:szCs w:val="24"/>
        </w:rPr>
        <w:t>.  As far as pools, our current fund is set up in a long term one.  Cathy reiterated what Patrick spoke of earlier, that the socially responsible pool has done well, and in the last three years has outperformed the other pools.  She said “as our mission is to make the world a better place, let’s tie our investments into our mission.”  She suggested that we place both of the above discussed funds</w:t>
      </w:r>
      <w:r w:rsidR="006A020F">
        <w:rPr>
          <w:rFonts w:ascii="Times New Roman" w:hAnsi="Times New Roman" w:cs="Times New Roman"/>
          <w:sz w:val="24"/>
          <w:szCs w:val="24"/>
        </w:rPr>
        <w:t>,</w:t>
      </w:r>
      <w:r w:rsidR="00B35B0C">
        <w:rPr>
          <w:rFonts w:ascii="Times New Roman" w:hAnsi="Times New Roman" w:cs="Times New Roman"/>
          <w:sz w:val="24"/>
          <w:szCs w:val="24"/>
        </w:rPr>
        <w:t xml:space="preserve"> in</w:t>
      </w:r>
      <w:r w:rsidR="006A020F">
        <w:rPr>
          <w:rFonts w:ascii="Times New Roman" w:hAnsi="Times New Roman" w:cs="Times New Roman"/>
          <w:sz w:val="24"/>
          <w:szCs w:val="24"/>
        </w:rPr>
        <w:t>to</w:t>
      </w:r>
      <w:r w:rsidR="00B35B0C">
        <w:rPr>
          <w:rFonts w:ascii="Times New Roman" w:hAnsi="Times New Roman" w:cs="Times New Roman"/>
          <w:sz w:val="24"/>
          <w:szCs w:val="24"/>
        </w:rPr>
        <w:t xml:space="preserve"> socially responsible pools.</w:t>
      </w:r>
      <w:r w:rsidR="006A020F">
        <w:rPr>
          <w:rFonts w:ascii="Times New Roman" w:hAnsi="Times New Roman" w:cs="Times New Roman"/>
          <w:sz w:val="24"/>
          <w:szCs w:val="24"/>
        </w:rPr>
        <w:t xml:space="preserve">  All in attendance agreed with her.</w:t>
      </w:r>
    </w:p>
    <w:p w:rsidR="006A020F" w:rsidRDefault="006A020F" w:rsidP="00B9775C">
      <w:pPr>
        <w:rPr>
          <w:rFonts w:ascii="Times New Roman" w:hAnsi="Times New Roman" w:cs="Times New Roman"/>
          <w:sz w:val="24"/>
          <w:szCs w:val="24"/>
        </w:rPr>
      </w:pPr>
      <w:r>
        <w:rPr>
          <w:rFonts w:ascii="Times New Roman" w:hAnsi="Times New Roman" w:cs="Times New Roman"/>
          <w:sz w:val="24"/>
          <w:szCs w:val="24"/>
        </w:rPr>
        <w:t xml:space="preserve">The final recommendation to VCF would be to divest from our existing Donor Advised Fund, and reinvest in two funds a Nonprofit Endowment for 75% of our total, and a Nonprofit Reserve </w:t>
      </w:r>
      <w:r>
        <w:rPr>
          <w:rFonts w:ascii="Times New Roman" w:hAnsi="Times New Roman" w:cs="Times New Roman"/>
          <w:sz w:val="24"/>
          <w:szCs w:val="24"/>
        </w:rPr>
        <w:lastRenderedPageBreak/>
        <w:t>fund for the remaining</w:t>
      </w:r>
      <w:r w:rsidR="00762F87">
        <w:rPr>
          <w:rFonts w:ascii="Times New Roman" w:hAnsi="Times New Roman" w:cs="Times New Roman"/>
          <w:sz w:val="24"/>
          <w:szCs w:val="24"/>
        </w:rPr>
        <w:t xml:space="preserve"> 25%.  Cathy offered</w:t>
      </w:r>
      <w:r>
        <w:rPr>
          <w:rFonts w:ascii="Times New Roman" w:hAnsi="Times New Roman" w:cs="Times New Roman"/>
          <w:sz w:val="24"/>
          <w:szCs w:val="24"/>
        </w:rPr>
        <w:t xml:space="preserve"> to share our decisions with the Se</w:t>
      </w:r>
      <w:r w:rsidR="00762F87">
        <w:rPr>
          <w:rFonts w:ascii="Times New Roman" w:hAnsi="Times New Roman" w:cs="Times New Roman"/>
          <w:sz w:val="24"/>
          <w:szCs w:val="24"/>
        </w:rPr>
        <w:t>lectboard, and talk to Grant about assisting in the revision of our by-laws in the future.  The meeting adjourned at 8:05 pm.</w:t>
      </w:r>
    </w:p>
    <w:p w:rsidR="004318EB" w:rsidRDefault="004318EB" w:rsidP="00B9775C">
      <w:pPr>
        <w:rPr>
          <w:rFonts w:ascii="Times New Roman" w:hAnsi="Times New Roman" w:cs="Times New Roman"/>
          <w:sz w:val="24"/>
          <w:szCs w:val="24"/>
        </w:rPr>
      </w:pPr>
      <w:r>
        <w:rPr>
          <w:rFonts w:ascii="Times New Roman" w:hAnsi="Times New Roman" w:cs="Times New Roman"/>
          <w:sz w:val="24"/>
          <w:szCs w:val="24"/>
        </w:rPr>
        <w:t xml:space="preserve">Cathy presented the TCF proposal to the Selectboard at their meeting which continued during the VCF meeting and they approved. </w:t>
      </w:r>
    </w:p>
    <w:p w:rsidR="004318EB" w:rsidRDefault="004318EB" w:rsidP="00B9775C">
      <w:pPr>
        <w:rPr>
          <w:rFonts w:ascii="Times New Roman" w:hAnsi="Times New Roman" w:cs="Times New Roman"/>
          <w:sz w:val="24"/>
          <w:szCs w:val="24"/>
        </w:rPr>
      </w:pPr>
      <w:r>
        <w:rPr>
          <w:rFonts w:ascii="Times New Roman" w:hAnsi="Times New Roman" w:cs="Times New Roman"/>
          <w:sz w:val="24"/>
          <w:szCs w:val="24"/>
        </w:rPr>
        <w:t xml:space="preserve">Cathy and Gail </w:t>
      </w:r>
      <w:proofErr w:type="spellStart"/>
      <w:r>
        <w:rPr>
          <w:rFonts w:ascii="Times New Roman" w:hAnsi="Times New Roman" w:cs="Times New Roman"/>
          <w:sz w:val="24"/>
          <w:szCs w:val="24"/>
        </w:rPr>
        <w:t>Fallar</w:t>
      </w:r>
      <w:proofErr w:type="spellEnd"/>
      <w:r>
        <w:rPr>
          <w:rFonts w:ascii="Times New Roman" w:hAnsi="Times New Roman" w:cs="Times New Roman"/>
          <w:sz w:val="24"/>
          <w:szCs w:val="24"/>
        </w:rPr>
        <w:t>, Town Treasurer will work with VCF to make the change in our Funds and investment strategy.</w:t>
      </w:r>
    </w:p>
    <w:p w:rsidR="005C25A8" w:rsidRDefault="005C25A8" w:rsidP="00B9775C">
      <w:pPr>
        <w:rPr>
          <w:rFonts w:ascii="Times New Roman" w:hAnsi="Times New Roman" w:cs="Times New Roman"/>
          <w:sz w:val="24"/>
          <w:szCs w:val="24"/>
        </w:rPr>
      </w:pPr>
      <w:r>
        <w:rPr>
          <w:rFonts w:ascii="Times New Roman" w:hAnsi="Times New Roman" w:cs="Times New Roman"/>
          <w:sz w:val="24"/>
          <w:szCs w:val="24"/>
        </w:rPr>
        <w:t xml:space="preserve">Respectfully submitted,                                                                                                                                                                                     Jan </w:t>
      </w:r>
      <w:proofErr w:type="spellStart"/>
      <w:r>
        <w:rPr>
          <w:rFonts w:ascii="Times New Roman" w:hAnsi="Times New Roman" w:cs="Times New Roman"/>
          <w:sz w:val="24"/>
          <w:szCs w:val="24"/>
        </w:rPr>
        <w:t>Krantz</w:t>
      </w:r>
      <w:proofErr w:type="spellEnd"/>
      <w:r w:rsidR="004318EB">
        <w:rPr>
          <w:rFonts w:ascii="Times New Roman" w:hAnsi="Times New Roman" w:cs="Times New Roman"/>
          <w:sz w:val="24"/>
          <w:szCs w:val="24"/>
        </w:rPr>
        <w:t>, Vice Chair</w:t>
      </w:r>
      <w:bookmarkStart w:id="0" w:name="_GoBack"/>
      <w:bookmarkEnd w:id="0"/>
    </w:p>
    <w:p w:rsidR="005C25A8" w:rsidRDefault="005C25A8" w:rsidP="00B9775C">
      <w:pPr>
        <w:rPr>
          <w:rFonts w:ascii="Times New Roman" w:hAnsi="Times New Roman" w:cs="Times New Roman"/>
          <w:sz w:val="24"/>
          <w:szCs w:val="24"/>
        </w:rPr>
      </w:pPr>
    </w:p>
    <w:p w:rsidR="005C25A8" w:rsidRPr="00B9775C" w:rsidRDefault="005C25A8" w:rsidP="00B9775C">
      <w:pPr>
        <w:rPr>
          <w:rFonts w:ascii="Times New Roman" w:hAnsi="Times New Roman" w:cs="Times New Roman"/>
          <w:sz w:val="24"/>
          <w:szCs w:val="24"/>
        </w:rPr>
      </w:pPr>
    </w:p>
    <w:sectPr w:rsidR="005C25A8" w:rsidRPr="00B9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5C"/>
    <w:rsid w:val="00070261"/>
    <w:rsid w:val="001F268D"/>
    <w:rsid w:val="002A6B96"/>
    <w:rsid w:val="004318EB"/>
    <w:rsid w:val="00463A12"/>
    <w:rsid w:val="00513D4D"/>
    <w:rsid w:val="005C25A8"/>
    <w:rsid w:val="006A020F"/>
    <w:rsid w:val="00762F87"/>
    <w:rsid w:val="00791B27"/>
    <w:rsid w:val="00802018"/>
    <w:rsid w:val="009F5798"/>
    <w:rsid w:val="00AF19DF"/>
    <w:rsid w:val="00B35B0C"/>
    <w:rsid w:val="00B9775C"/>
    <w:rsid w:val="00EE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KenandJan</dc:creator>
  <cp:lastModifiedBy>Cathy Reynolds</cp:lastModifiedBy>
  <cp:revision>2</cp:revision>
  <dcterms:created xsi:type="dcterms:W3CDTF">2015-04-03T03:09:00Z</dcterms:created>
  <dcterms:modified xsi:type="dcterms:W3CDTF">2015-04-03T03:09:00Z</dcterms:modified>
</cp:coreProperties>
</file>